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13" w:rsidRPr="00820713" w:rsidRDefault="00820713" w:rsidP="00820713">
      <w:pPr>
        <w:jc w:val="center"/>
        <w:rPr>
          <w:bCs/>
          <w:i/>
          <w:iCs/>
          <w:spacing w:val="20"/>
          <w:sz w:val="40"/>
        </w:rPr>
      </w:pPr>
      <w:r w:rsidRPr="00820713">
        <w:rPr>
          <w:bCs/>
          <w:i/>
          <w:iCs/>
          <w:spacing w:val="20"/>
          <w:sz w:val="40"/>
        </w:rPr>
        <w:t>Российская неделя здравоохранения-2017</w:t>
      </w:r>
    </w:p>
    <w:p w:rsidR="00820713" w:rsidRPr="00820713" w:rsidRDefault="00820713" w:rsidP="00820713">
      <w:pPr>
        <w:jc w:val="center"/>
        <w:rPr>
          <w:bCs/>
          <w:i/>
          <w:iCs/>
          <w:spacing w:val="20"/>
          <w:sz w:val="28"/>
          <w:szCs w:val="28"/>
        </w:rPr>
      </w:pPr>
      <w:r w:rsidRPr="00820713">
        <w:rPr>
          <w:bCs/>
          <w:i/>
          <w:iCs/>
          <w:spacing w:val="20"/>
          <w:sz w:val="28"/>
          <w:szCs w:val="28"/>
        </w:rPr>
        <w:t>04-08 декабря 2017 г., Москва, АО «Экспоцентр»</w:t>
      </w:r>
    </w:p>
    <w:p w:rsidR="00820713" w:rsidRPr="00820713" w:rsidRDefault="00820713" w:rsidP="00820713">
      <w:pPr>
        <w:jc w:val="center"/>
        <w:outlineLvl w:val="0"/>
        <w:rPr>
          <w:b/>
          <w:sz w:val="16"/>
          <w:szCs w:val="16"/>
        </w:rPr>
      </w:pPr>
    </w:p>
    <w:p w:rsidR="00820713" w:rsidRDefault="00820713" w:rsidP="00820713">
      <w:pPr>
        <w:jc w:val="center"/>
        <w:outlineLvl w:val="0"/>
        <w:rPr>
          <w:b/>
          <w:sz w:val="36"/>
          <w:szCs w:val="36"/>
        </w:rPr>
      </w:pPr>
      <w:r w:rsidRPr="0007065F">
        <w:rPr>
          <w:b/>
          <w:sz w:val="36"/>
          <w:szCs w:val="36"/>
        </w:rPr>
        <w:t>АНОНС МЕРОПРИЯТИЯ</w:t>
      </w:r>
    </w:p>
    <w:p w:rsidR="0007065F" w:rsidRDefault="00820713" w:rsidP="0007065F">
      <w:pPr>
        <w:jc w:val="center"/>
        <w:outlineLvl w:val="0"/>
        <w:rPr>
          <w:sz w:val="28"/>
          <w:szCs w:val="28"/>
        </w:rPr>
      </w:pPr>
      <w:r w:rsidRPr="0007065F">
        <w:rPr>
          <w:sz w:val="28"/>
          <w:szCs w:val="28"/>
        </w:rPr>
        <w:t xml:space="preserve">06 декабря 2017 г. </w:t>
      </w:r>
    </w:p>
    <w:p w:rsidR="00820713" w:rsidRPr="00820713" w:rsidRDefault="00820713" w:rsidP="0007065F">
      <w:pPr>
        <w:jc w:val="center"/>
        <w:outlineLvl w:val="0"/>
        <w:rPr>
          <w:b/>
          <w:sz w:val="16"/>
          <w:szCs w:val="16"/>
        </w:rPr>
      </w:pPr>
    </w:p>
    <w:p w:rsidR="0007065F" w:rsidRPr="00820713" w:rsidRDefault="0007065F" w:rsidP="0007065F">
      <w:pPr>
        <w:jc w:val="center"/>
        <w:outlineLvl w:val="0"/>
        <w:rPr>
          <w:b/>
          <w:color w:val="0000FF"/>
          <w:sz w:val="36"/>
          <w:szCs w:val="36"/>
        </w:rPr>
      </w:pPr>
      <w:r w:rsidRPr="00820713">
        <w:rPr>
          <w:b/>
          <w:color w:val="0000FF"/>
          <w:sz w:val="36"/>
          <w:szCs w:val="36"/>
        </w:rPr>
        <w:t>Круглый стол</w:t>
      </w:r>
    </w:p>
    <w:p w:rsidR="0007065F" w:rsidRPr="00820713" w:rsidRDefault="0007065F" w:rsidP="0007065F">
      <w:pPr>
        <w:jc w:val="center"/>
        <w:outlineLvl w:val="0"/>
        <w:rPr>
          <w:b/>
          <w:color w:val="0000FF"/>
          <w:sz w:val="36"/>
          <w:szCs w:val="36"/>
        </w:rPr>
      </w:pPr>
      <w:r w:rsidRPr="00820713">
        <w:rPr>
          <w:b/>
          <w:color w:val="0000FF"/>
          <w:sz w:val="36"/>
          <w:szCs w:val="36"/>
        </w:rPr>
        <w:t>«Инвестиции в санаторно-курортный комплекс РФ»</w:t>
      </w:r>
    </w:p>
    <w:p w:rsidR="0007065F" w:rsidRDefault="0007065F" w:rsidP="0007065F">
      <w:pPr>
        <w:outlineLvl w:val="0"/>
        <w:rPr>
          <w:b/>
        </w:rPr>
      </w:pPr>
    </w:p>
    <w:p w:rsidR="0007065F" w:rsidRPr="00A3558F" w:rsidRDefault="00B00793" w:rsidP="00820713">
      <w:pPr>
        <w:jc w:val="center"/>
        <w:outlineLvl w:val="0"/>
        <w:rPr>
          <w:b/>
          <w:sz w:val="28"/>
          <w:szCs w:val="28"/>
        </w:rPr>
      </w:pPr>
      <w:r w:rsidRPr="00A3558F">
        <w:rPr>
          <w:b/>
          <w:sz w:val="28"/>
          <w:szCs w:val="28"/>
        </w:rPr>
        <w:t>10.00-13</w:t>
      </w:r>
      <w:r w:rsidR="00A3558F">
        <w:rPr>
          <w:b/>
          <w:sz w:val="28"/>
          <w:szCs w:val="28"/>
        </w:rPr>
        <w:t xml:space="preserve">.00                                             </w:t>
      </w:r>
      <w:r w:rsidR="0007065F" w:rsidRPr="00A3558F">
        <w:rPr>
          <w:b/>
          <w:sz w:val="28"/>
          <w:szCs w:val="28"/>
        </w:rPr>
        <w:t xml:space="preserve">  Павильон 7 зал 2   Бизнес-Холл</w:t>
      </w:r>
    </w:p>
    <w:p w:rsidR="0007065F" w:rsidRPr="002103B3" w:rsidRDefault="0007065F" w:rsidP="0007065F">
      <w:pPr>
        <w:outlineLvl w:val="0"/>
      </w:pPr>
    </w:p>
    <w:p w:rsidR="0007065F" w:rsidRPr="006A2BCF" w:rsidRDefault="0007065F" w:rsidP="002103B3">
      <w:pPr>
        <w:jc w:val="both"/>
        <w:outlineLvl w:val="0"/>
        <w:rPr>
          <w:i/>
          <w:sz w:val="28"/>
          <w:szCs w:val="28"/>
        </w:rPr>
      </w:pPr>
      <w:r w:rsidRPr="006A2BCF">
        <w:rPr>
          <w:i/>
          <w:sz w:val="28"/>
          <w:szCs w:val="28"/>
          <w:u w:val="single"/>
        </w:rPr>
        <w:t>Организаторы:</w:t>
      </w:r>
      <w:r w:rsidRPr="006A2BCF">
        <w:rPr>
          <w:i/>
          <w:sz w:val="28"/>
          <w:szCs w:val="28"/>
        </w:rPr>
        <w:t xml:space="preserve"> Национальная Курортная Ассоциация, Ас</w:t>
      </w:r>
      <w:r w:rsidR="002103B3" w:rsidRPr="006A2BCF">
        <w:rPr>
          <w:i/>
          <w:sz w:val="28"/>
          <w:szCs w:val="28"/>
        </w:rPr>
        <w:t>социация частных клиник Москвы и ЦФО</w:t>
      </w:r>
      <w:r w:rsidRPr="006A2BCF">
        <w:rPr>
          <w:i/>
          <w:sz w:val="28"/>
          <w:szCs w:val="28"/>
        </w:rPr>
        <w:t xml:space="preserve">, </w:t>
      </w:r>
      <w:r w:rsidR="002103B3" w:rsidRPr="006A2BCF">
        <w:rPr>
          <w:i/>
          <w:color w:val="000000"/>
          <w:sz w:val="28"/>
          <w:szCs w:val="28"/>
          <w:shd w:val="clear" w:color="auto" w:fill="FFFFFF"/>
        </w:rPr>
        <w:t>Общероссийская общественная организация малого и среднего предпринимательства</w:t>
      </w:r>
      <w:r w:rsidRPr="006A2BCF">
        <w:rPr>
          <w:i/>
          <w:sz w:val="28"/>
          <w:szCs w:val="28"/>
        </w:rPr>
        <w:t xml:space="preserve"> «ОПОРА РОССИИ», АО «Экспоцентр»</w:t>
      </w:r>
    </w:p>
    <w:p w:rsidR="002103B3" w:rsidRDefault="002103B3" w:rsidP="002103B3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</w:p>
    <w:p w:rsidR="0007065F" w:rsidRPr="006A2BCF" w:rsidRDefault="0007065F" w:rsidP="002103B3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FF"/>
          <w:sz w:val="32"/>
          <w:szCs w:val="32"/>
        </w:rPr>
      </w:pPr>
      <w:r w:rsidRPr="006A2BCF">
        <w:rPr>
          <w:b/>
          <w:color w:val="0000FF"/>
          <w:sz w:val="32"/>
          <w:szCs w:val="32"/>
        </w:rPr>
        <w:t>П</w:t>
      </w:r>
      <w:r w:rsidR="002103B3" w:rsidRPr="006A2BCF">
        <w:rPr>
          <w:b/>
          <w:color w:val="0000FF"/>
          <w:sz w:val="32"/>
          <w:szCs w:val="32"/>
        </w:rPr>
        <w:t>редседатели:</w:t>
      </w:r>
      <w:r w:rsidRPr="006A2BCF">
        <w:rPr>
          <w:b/>
          <w:color w:val="0000FF"/>
          <w:sz w:val="32"/>
          <w:szCs w:val="32"/>
        </w:rPr>
        <w:t xml:space="preserve"> </w:t>
      </w:r>
    </w:p>
    <w:p w:rsidR="006A2BCF" w:rsidRPr="00820713" w:rsidRDefault="006A2BCF" w:rsidP="006A2BC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16"/>
          <w:szCs w:val="16"/>
        </w:rPr>
      </w:pPr>
    </w:p>
    <w:p w:rsidR="0007065F" w:rsidRPr="002103B3" w:rsidRDefault="0007065F" w:rsidP="006A2BC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2103B3">
        <w:rPr>
          <w:b/>
          <w:i/>
          <w:color w:val="333333"/>
          <w:sz w:val="28"/>
          <w:szCs w:val="28"/>
        </w:rPr>
        <w:t>Разумов Александр Николаевич</w:t>
      </w:r>
      <w:r w:rsidRPr="002103B3">
        <w:rPr>
          <w:i/>
          <w:color w:val="333333"/>
          <w:sz w:val="28"/>
          <w:szCs w:val="28"/>
        </w:rPr>
        <w:t xml:space="preserve"> -  президент Национальной Курортной Ассоциации, профессор, академик РАН</w:t>
      </w:r>
    </w:p>
    <w:p w:rsidR="006A2BCF" w:rsidRPr="00820713" w:rsidRDefault="006A2BCF" w:rsidP="006A2BC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16"/>
          <w:szCs w:val="16"/>
        </w:rPr>
      </w:pPr>
    </w:p>
    <w:p w:rsidR="0007065F" w:rsidRPr="002103B3" w:rsidRDefault="0007065F" w:rsidP="006A2BC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103B3">
        <w:rPr>
          <w:b/>
          <w:i/>
          <w:color w:val="333333"/>
          <w:sz w:val="28"/>
          <w:szCs w:val="28"/>
        </w:rPr>
        <w:t xml:space="preserve">Грот Александр </w:t>
      </w:r>
      <w:r w:rsidR="002103B3" w:rsidRPr="002103B3">
        <w:rPr>
          <w:b/>
          <w:i/>
          <w:color w:val="333333"/>
          <w:sz w:val="28"/>
          <w:szCs w:val="28"/>
        </w:rPr>
        <w:t>Викторович</w:t>
      </w:r>
      <w:r w:rsidR="002103B3" w:rsidRPr="002103B3">
        <w:rPr>
          <w:i/>
          <w:color w:val="333333"/>
          <w:sz w:val="28"/>
          <w:szCs w:val="28"/>
        </w:rPr>
        <w:t xml:space="preserve"> – президент Ассоциации </w:t>
      </w:r>
      <w:r w:rsidR="002103B3" w:rsidRPr="002103B3">
        <w:rPr>
          <w:i/>
          <w:sz w:val="28"/>
          <w:szCs w:val="28"/>
        </w:rPr>
        <w:t xml:space="preserve">частных клиник Москвы и ЦФО, член Президиума </w:t>
      </w:r>
      <w:r w:rsidR="002103B3" w:rsidRPr="002103B3">
        <w:rPr>
          <w:i/>
          <w:color w:val="000000"/>
          <w:sz w:val="28"/>
          <w:szCs w:val="28"/>
          <w:shd w:val="clear" w:color="auto" w:fill="FFFFFF"/>
        </w:rPr>
        <w:t>Общероссийской общественной организации малого и среднего предпринимательства</w:t>
      </w:r>
      <w:r w:rsidR="002103B3" w:rsidRPr="002103B3">
        <w:rPr>
          <w:i/>
          <w:sz w:val="28"/>
          <w:szCs w:val="28"/>
        </w:rPr>
        <w:t xml:space="preserve"> «ОПОРА РОССИИ»</w:t>
      </w:r>
    </w:p>
    <w:p w:rsidR="006A2BCF" w:rsidRPr="006A2BCF" w:rsidRDefault="006A2BCF" w:rsidP="002103B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7065F" w:rsidRPr="006A2BCF" w:rsidRDefault="0007065F" w:rsidP="002103B3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FF"/>
          <w:sz w:val="32"/>
          <w:szCs w:val="32"/>
        </w:rPr>
      </w:pPr>
      <w:r w:rsidRPr="006A2BCF">
        <w:rPr>
          <w:b/>
          <w:color w:val="0000FF"/>
          <w:sz w:val="32"/>
          <w:szCs w:val="32"/>
        </w:rPr>
        <w:t>Вопросы для обсуждения:</w:t>
      </w:r>
    </w:p>
    <w:p w:rsidR="006A2BCF" w:rsidRPr="006A2BCF" w:rsidRDefault="006A2BCF" w:rsidP="006A2BCF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A2BCF">
        <w:rPr>
          <w:color w:val="000000" w:themeColor="text1"/>
          <w:sz w:val="28"/>
          <w:szCs w:val="28"/>
        </w:rPr>
        <w:t>Основы инвестиционной привлекательности   санаторно-курортной сферы;</w:t>
      </w:r>
    </w:p>
    <w:p w:rsidR="0007065F" w:rsidRPr="006A2BCF" w:rsidRDefault="006A2BCF" w:rsidP="006A2BCF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A2BCF">
        <w:rPr>
          <w:color w:val="000000" w:themeColor="text1"/>
          <w:sz w:val="28"/>
          <w:szCs w:val="28"/>
        </w:rPr>
        <w:t xml:space="preserve"> </w:t>
      </w:r>
      <w:r w:rsidR="0007065F" w:rsidRPr="006A2BCF">
        <w:rPr>
          <w:color w:val="000000" w:themeColor="text1"/>
          <w:sz w:val="28"/>
          <w:szCs w:val="28"/>
        </w:rPr>
        <w:t>Анализ юридических аспектов терминологии "са</w:t>
      </w:r>
      <w:r w:rsidRPr="006A2BCF">
        <w:rPr>
          <w:color w:val="000000" w:themeColor="text1"/>
          <w:sz w:val="28"/>
          <w:szCs w:val="28"/>
        </w:rPr>
        <w:t>наторно-курортных услуг" и "медицинских</w:t>
      </w:r>
      <w:r w:rsidR="0007065F" w:rsidRPr="006A2BCF">
        <w:rPr>
          <w:color w:val="000000" w:themeColor="text1"/>
          <w:sz w:val="28"/>
          <w:szCs w:val="28"/>
        </w:rPr>
        <w:t xml:space="preserve"> услуг" и требований лицензирования</w:t>
      </w:r>
      <w:r w:rsidRPr="006A2BCF">
        <w:rPr>
          <w:color w:val="000000" w:themeColor="text1"/>
          <w:sz w:val="28"/>
          <w:szCs w:val="28"/>
        </w:rPr>
        <w:t>;</w:t>
      </w:r>
    </w:p>
    <w:p w:rsidR="0007065F" w:rsidRPr="006A2BCF" w:rsidRDefault="0007065F" w:rsidP="006A2BCF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A2BCF">
        <w:rPr>
          <w:color w:val="000000" w:themeColor="text1"/>
          <w:sz w:val="28"/>
          <w:szCs w:val="28"/>
        </w:rPr>
        <w:t>Анализ текущего регулирования и открыты</w:t>
      </w:r>
      <w:r w:rsidR="006A2BCF" w:rsidRPr="006A2BCF">
        <w:rPr>
          <w:color w:val="000000" w:themeColor="text1"/>
          <w:sz w:val="28"/>
          <w:szCs w:val="28"/>
        </w:rPr>
        <w:t xml:space="preserve">х вопросов регулирования в России </w:t>
      </w:r>
      <w:r w:rsidRPr="006A2BCF">
        <w:rPr>
          <w:color w:val="000000" w:themeColor="text1"/>
          <w:sz w:val="28"/>
          <w:szCs w:val="28"/>
        </w:rPr>
        <w:t>касательно прав собственности, формата взаимодействия с инвесторами и совместного/делегированного управления объектами, вопросы гарантий и защиты инвестици</w:t>
      </w:r>
      <w:r w:rsidR="006A2BCF" w:rsidRPr="006A2BCF">
        <w:rPr>
          <w:color w:val="000000" w:themeColor="text1"/>
          <w:sz w:val="28"/>
          <w:szCs w:val="28"/>
        </w:rPr>
        <w:t>й;</w:t>
      </w:r>
    </w:p>
    <w:p w:rsidR="0007065F" w:rsidRPr="006A2BCF" w:rsidRDefault="0007065F" w:rsidP="006A2BCF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A2BCF">
        <w:rPr>
          <w:color w:val="000000" w:themeColor="text1"/>
          <w:sz w:val="28"/>
          <w:szCs w:val="28"/>
        </w:rPr>
        <w:t>Презентации успешно реализованных инвестиционных проектов: опыт  ГЧП и прямые инвестиции;</w:t>
      </w:r>
    </w:p>
    <w:p w:rsidR="0007065F" w:rsidRPr="006A2BCF" w:rsidRDefault="0007065F" w:rsidP="006A2BCF">
      <w:pPr>
        <w:pStyle w:val="msonormalmailrucssattributepostfix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A2BCF">
        <w:rPr>
          <w:color w:val="000000" w:themeColor="text1"/>
          <w:sz w:val="28"/>
          <w:szCs w:val="28"/>
        </w:rPr>
        <w:t>Презентация примеров конкретных объектов с потребностью привлечения инвестиций с описанием текущей ситуации.</w:t>
      </w:r>
    </w:p>
    <w:p w:rsidR="00820713" w:rsidRPr="00820713" w:rsidRDefault="00820713" w:rsidP="00820713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FF"/>
          <w:sz w:val="32"/>
          <w:szCs w:val="32"/>
        </w:rPr>
      </w:pPr>
      <w:r w:rsidRPr="00820713">
        <w:rPr>
          <w:b/>
          <w:color w:val="0000FF"/>
          <w:sz w:val="32"/>
          <w:szCs w:val="32"/>
        </w:rPr>
        <w:t>К участию приглашаются:</w:t>
      </w:r>
    </w:p>
    <w:p w:rsidR="00820713" w:rsidRPr="006A2BCF" w:rsidRDefault="00820713" w:rsidP="00820713">
      <w:pPr>
        <w:pStyle w:val="msonormalmailrucssattributepostfix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BCF">
        <w:rPr>
          <w:color w:val="000000"/>
          <w:sz w:val="32"/>
          <w:szCs w:val="32"/>
        </w:rPr>
        <w:t xml:space="preserve">Владельцы и руководители </w:t>
      </w:r>
      <w:r>
        <w:rPr>
          <w:color w:val="000000"/>
          <w:sz w:val="32"/>
          <w:szCs w:val="32"/>
        </w:rPr>
        <w:t>санаторно-курортных</w:t>
      </w:r>
      <w:r w:rsidRPr="006A2BCF">
        <w:rPr>
          <w:color w:val="000000"/>
          <w:sz w:val="32"/>
          <w:szCs w:val="32"/>
        </w:rPr>
        <w:t xml:space="preserve"> учреждений</w:t>
      </w:r>
    </w:p>
    <w:p w:rsidR="00820713" w:rsidRPr="006A2BCF" w:rsidRDefault="00820713" w:rsidP="00820713">
      <w:pPr>
        <w:pStyle w:val="msonormalmailrucssattributepostfix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6A2BCF">
        <w:rPr>
          <w:color w:val="000000"/>
          <w:sz w:val="32"/>
          <w:szCs w:val="32"/>
        </w:rPr>
        <w:t>ред</w:t>
      </w:r>
      <w:r>
        <w:rPr>
          <w:color w:val="000000"/>
          <w:sz w:val="32"/>
          <w:szCs w:val="32"/>
        </w:rPr>
        <w:t>ставители инвестиционных фондов</w:t>
      </w:r>
    </w:p>
    <w:p w:rsidR="00820713" w:rsidRPr="006A2BCF" w:rsidRDefault="00820713" w:rsidP="00820713">
      <w:pPr>
        <w:pStyle w:val="msonormalmailrucssattributepostfix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Инвестиционные банки</w:t>
      </w:r>
    </w:p>
    <w:p w:rsidR="00820713" w:rsidRDefault="00820713" w:rsidP="00820713">
      <w:pPr>
        <w:pStyle w:val="msonormalmailrucssattributepostfix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Независимые инвесторы</w:t>
      </w:r>
    </w:p>
    <w:p w:rsidR="00820713" w:rsidRDefault="00820713" w:rsidP="00820713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20713" w:rsidRPr="00A3558F" w:rsidRDefault="00820713" w:rsidP="0082071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A3558F">
        <w:rPr>
          <w:b/>
          <w:color w:val="FF0000"/>
          <w:sz w:val="32"/>
          <w:szCs w:val="32"/>
        </w:rPr>
        <w:t>Предварительная регистрация обязательна!</w:t>
      </w:r>
    </w:p>
    <w:sectPr w:rsidR="00820713" w:rsidRPr="00A3558F" w:rsidSect="000706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7B4"/>
    <w:multiLevelType w:val="hybridMultilevel"/>
    <w:tmpl w:val="9B664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903E8"/>
    <w:multiLevelType w:val="hybridMultilevel"/>
    <w:tmpl w:val="15129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A44E1"/>
    <w:multiLevelType w:val="multilevel"/>
    <w:tmpl w:val="731E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B76F3"/>
    <w:multiLevelType w:val="hybridMultilevel"/>
    <w:tmpl w:val="B44EA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87691"/>
    <w:multiLevelType w:val="hybridMultilevel"/>
    <w:tmpl w:val="DCA2C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5F"/>
    <w:rsid w:val="0007065F"/>
    <w:rsid w:val="002103B3"/>
    <w:rsid w:val="00543B67"/>
    <w:rsid w:val="006A2BCF"/>
    <w:rsid w:val="00820713"/>
    <w:rsid w:val="00847FBD"/>
    <w:rsid w:val="00A10568"/>
    <w:rsid w:val="00A3558F"/>
    <w:rsid w:val="00B00793"/>
    <w:rsid w:val="00D14959"/>
    <w:rsid w:val="00D9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103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7065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210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03B3"/>
    <w:pPr>
      <w:ind w:left="720"/>
      <w:contextualSpacing/>
    </w:pPr>
  </w:style>
  <w:style w:type="character" w:styleId="a4">
    <w:name w:val="Hyperlink"/>
    <w:basedOn w:val="a0"/>
    <w:uiPriority w:val="99"/>
    <w:rsid w:val="00820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AUPM-001</dc:creator>
  <cp:lastModifiedBy>AUPM-001</cp:lastModifiedBy>
  <cp:revision>3</cp:revision>
  <dcterms:created xsi:type="dcterms:W3CDTF">2017-10-31T17:20:00Z</dcterms:created>
  <dcterms:modified xsi:type="dcterms:W3CDTF">2017-11-02T15:42:00Z</dcterms:modified>
</cp:coreProperties>
</file>